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Kraftowe piwa z platformy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dystrybucyjne piw rzemieślniczych OneMoreBeer z Wieprza koło Żywca w pierwszą rocznicę swojej działalności ogłosiło, że jeszcze w tym roku uruchomi platformę e-commerce, która ma ułatwić handlowcom zapełnianie piwnych półek kraftowymi nowościami i najbardziej poszukiwanymi piwami zagranicznymi.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internetowa OneMoreBeer.pl ma pomóc odbiorcom w komponowaniu i składaniu zamówień na piwa rzemieślnicze 24 godziny na dobę i przez 7 dni w tygodniu. Szereg funkcjonalności ma ułatwiać zarządzanie dostawami, formalnościami i finansami klientów, jak np. wybór metody dostawy i metody płatności, sprawdzanie stanów magazynowych, dostęp do archiwum faktur i kontrola wydatków. Użytkownicy platformy będą też mogli korzystać z oferowanych im na wyłączność promocji i wyprzedaży. Wyjątkową opcją będzie drugi koszyk na zamówienia „pre-order”, przy pomocy którego OneMoreBeer będzie prowadzić rezerwację i przedsprzedaż najbardziej oczekiwanych piwnych nowości.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Rozpoczęliśmy działalność w październiku 2022 roku, a więc w bardzo trudnym okresie dla piwa, kiedy z dnia na dzień rosły wszystkie koszty i spadała konsumpcja, a mimo to pokazaliśmy, że piwa rzemieślnicze cały czas mają stałych nabywców i walczą o nowych –</w:t>
      </w:r>
      <w:r>
        <w:rPr>
          <w:rFonts w:ascii="calibri" w:hAnsi="calibri" w:eastAsia="calibri" w:cs="calibri"/>
          <w:sz w:val="24"/>
          <w:szCs w:val="24"/>
        </w:rPr>
        <w:t xml:space="preserve"> mówi Paweł Ząbek, Dyrektor Zarządzający OneMoreBeer. Jego zdaniem duża w tym zasługa coraz lepszej w Polsce dystrybucji piw z kategorii top i ultra premium oraz umiejętność szybkiego dopasowywania się browarów rzemieślniczych do oczekiwań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października 2022 r. do lipca 2023 r. liczba klientów OneMoreBeer wzrosła o około 15%, a wartość zamówień o ponad 50%. Rekordowe pod tym względem były zwyczajowo najlepsze dla sprzedaży piwa miesiące w roku: maj i czerwiec. Wśród klientów dominujący udział wartościowy miały sklepy specjalistyczne, inne hurtownie z piwami i sieci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Pawła Ząbka kluczowe znaczenie w sprzedaży i dystrybucji piw rzemieślniczych ma wspieranie odbiorców w komponowaniu ich oferty detalicznej. Działające w Polsce browary rzemieślnicze wprowadzają na rynek około 2 tysiące premierowych piw rocznie. W bieżącej ofercie OneMoreBeer znajduje się 3 tysiące różnych polskich i zagranicznych piw w około 100 stylach i z ponad 320 browarów, działających w Polsce i w ponad 20 innych krajach.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Niewielu kupców ma wystarczającą wiedzę, żeby swobodnie wybierać z tak bogatej oferty bez względu na to, czy chcą mieć na półce 10 czy 200 piw do wyboru –</w:t>
      </w:r>
      <w:r>
        <w:rPr>
          <w:rFonts w:ascii="calibri" w:hAnsi="calibri" w:eastAsia="calibri" w:cs="calibri"/>
          <w:sz w:val="24"/>
          <w:szCs w:val="24"/>
        </w:rPr>
        <w:t xml:space="preserve"> uważa Paweł Ząbek.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 OneMoreBeer za pomoc klientom w kompletowaniu piwnej oferty odpowiadali pracownicy Biura Obsługi Klienta. Teraz ma im w tym pomóc również platforma e-commerce, która oprócz szczegółowych informacji o produktach da też możliwość szybkiego ich filtrowania zgodnie z preferencjami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platformy e-commerce jest kolejnym krokiem OneMoreBeer w kierunku pełnej automatyzacji dostaw i zamówień piwa oraz dodatkowym kanałem komunikacji z odbiorcami. Realizacja wszystkich zadań w OneMoreBeer jest zarządzana przez system WMS – specjalistyczne oprogramowanie do obsługi tzw. magazynu wysokiego składu. Kontrolę obrotu magazynowego i lokalizację produktów na regałach ułatwiają kamery i skanery.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OneMoreBeer jest największą hurtownią piwa rzemieślniczego w Polsce. Nowoczesne centrum zostało wybudowane w 2022 roku za ok. 5,5 mln zł na należącej do Browaru PINTA działce w Wieprzu. W hali magazynowej o powierzchni 1000 m.kw. na odbiorców stale czeka około 300 tys. butelek, puszek i kegów z różnymi piwami. Każdego miesiąca OneMoreBeer przyjmuje średnio 240 dostaw i realizuje 1600 zamówień składanych przez około 400 klientów. Zdecydowanie największy udział w sprzedaży hurtowni mają piwa z Browaru PINTA i PINTA Barrel Brewing, ale ponad połowę obrotów przypada na produkty innych polskich i zagranicznych browarów. W ciągu pierwszego roku działalności zatrudnienie w OneMoreBeer wzrosło z 25 do 32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2025-11-03T19:46:42+01:00</dcterms:created>
  <dcterms:modified xsi:type="dcterms:W3CDTF">2025-11-03T19:46:42+01:00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