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Polsko-ukraińskie piwo przeciwko wojnie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Polsko-ukraińskie piwo Hazy Discovery Kyiv, uwarzone wspólnie przez Browar PINTA z Wieprza i browar ReBrew z okolic Kijowa, pojawi się na rynku jako NO TO WAR! Kyiv i z hasztagiem #StandWithUkraine. Cały dochód ze sprzedaży tego piwa zostanie przekazany na fundusz pomocowy SOS Ukraina Polskiej Akcji Humanitarnej.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czwartek 17 lutego br. 4-osobowa ekipa rzemieślniczego browaru ReBrew z okolic Kijowa z radością i nadzieją na pokój warzyła w Wieprzu koło Żywca wspólne piwo z Browarem PINTA. Niestety już tydzień później na stronie sklepu online zamiast oferty ukraińskiego browaru pojawił się napis: „Zachowaj spokój i uwierz w siły zbrojne! Pomóż armii”.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Uwarzone w Polsce piwo Hazy Discovery Kyiv miało mieć 24 marca swoją premierę w Kijowie, ale wojna te plany przekreśliła.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Mamy nadzieję, że nasi przyjaciele z ReBrew, którzy wrócili na Ukrainę, nadal będą bezpieczni –</w:t>
      </w:r>
      <w:r>
        <w:rPr>
          <w:rFonts w:ascii="calibri" w:hAnsi="calibri" w:eastAsia="calibri" w:cs="calibri"/>
          <w:sz w:val="24"/>
          <w:szCs w:val="24"/>
        </w:rPr>
        <w:t xml:space="preserve"> mówi Bartek Ociesa, główny piwowar Browaru PINTA, który brał udział w kooperacji z Ukraińcami.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ReBrew to jeden z najlepszych browarów rzemieślniczych na Ukrainie. Kilka lat temu utworzyło go grono profesjonalistów o różnych specjalnościach, których połączyła miłość do dobrego piwa i chęć podniesienia piwnej kultury Ukrainy. Teraz na trudnej drodze do warzenia najlepszych i najciekawszych piw stanęła im wojna. Miasto Browary, w którym działa browar, sąsiaduje z wschodnimi dzielnicami Kijowa i zostało zaatakowane już pierwszego dnia rosyjskiej inwazji.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 TO WAR! Kyiv trafi do polskich sklepów z piwami rzemieślniczymi tego marca. Swoją oficjalną premierę będzie miało 18 marca w stolicy Łotwy Rydze, gdzie PINTA – prawdopodobnie bez przeszkód – po raz pierwszy przedstawi też inne kooperacyjne piwo Hazy Discovery Riga, uwarzone wspólnie z łotewskim browarem Arpus Brewing.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piw PINTA Hazy Discovery jest cyklicznie warzona w Wieprzu od czerwca 2021 roku w kooperacji Browaru PINTA z najlepszymi na świecie browarami rzemieślniczymi, pubami i farmami chmielu. Z założenia jest produktową formą zaproszenia do odwiedzenia różnych miast i regionów świata ze względu na ich piękno oraz znaczenie dla rozwoju kraftu i piw w stylu IPA.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Na odwiedziny Kijowa niestety będziemy musieli poczekać, ale dziś tym kooperacyjnym piwem pokazujemy solidarność z Ukraińcami i wyrażamy protest przeciwko wojnie –</w:t>
      </w:r>
      <w:r>
        <w:rPr>
          <w:rFonts w:ascii="calibri" w:hAnsi="calibri" w:eastAsia="calibri" w:cs="calibri"/>
          <w:sz w:val="24"/>
          <w:szCs w:val="24"/>
        </w:rPr>
        <w:t xml:space="preserve"> dodaje Bartek Ociesa.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2025-04-14T08:16:06+02:00</dcterms:created>
  <dcterms:modified xsi:type="dcterms:W3CDTF">2025-04-14T08:16:06+02:00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